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E1C" w:rsidRDefault="00D80E1C" w:rsidP="00017BD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:rsidR="00017BDF" w:rsidRPr="000F1BC3" w:rsidRDefault="007D389B" w:rsidP="00D80E1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О формировании</w:t>
      </w:r>
      <w:r w:rsidR="00D80E1C" w:rsidRPr="000F1BC3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кадрового резерва на должность руководителя муниципального образовательного учреждения города Твери</w:t>
      </w:r>
    </w:p>
    <w:p w:rsidR="00D80E1C" w:rsidRPr="000F1BC3" w:rsidRDefault="00D80E1C" w:rsidP="00D80E1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:rsidR="00017BDF" w:rsidRPr="000F1BC3" w:rsidRDefault="00D80E1C" w:rsidP="00D80E1C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Управление образования Администрации города Твери</w:t>
      </w:r>
      <w:r w:rsidR="00017BDF"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в соответствии с </w:t>
      </w:r>
      <w:r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приказом управления образования Администрации города Твери от 19.01.2026 № 39 «О проведении конкурса по формированию кадрового резерва на должность руководителя муниципального образовательного учреждения города Твери» </w:t>
      </w:r>
      <w:r w:rsidR="00017BDF"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объявляет конкурс на </w:t>
      </w:r>
      <w:r w:rsidR="00E8341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включение в </w:t>
      </w:r>
      <w:r w:rsidR="00017BDF"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кадров</w:t>
      </w:r>
      <w:r w:rsidR="00E8341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ый</w:t>
      </w:r>
      <w:r w:rsidR="00017BDF"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резерв</w:t>
      </w:r>
      <w:r w:rsidR="00E8341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кандидатов</w:t>
      </w:r>
      <w:r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на должность руководителя муниципального образовательного учреждения города Твери.</w:t>
      </w:r>
    </w:p>
    <w:p w:rsidR="00017BDF" w:rsidRPr="000F1BC3" w:rsidRDefault="00017BDF" w:rsidP="005B29FC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0F1BC3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Ключевые цели:</w:t>
      </w:r>
      <w:r w:rsidR="005B29FC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п</w:t>
      </w:r>
      <w:r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одготовка</w:t>
      </w:r>
      <w:r w:rsidR="00D802D4"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кадрового резерва, привлечение </w:t>
      </w:r>
      <w:r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высококвалифицированных специалистов</w:t>
      </w:r>
      <w:r w:rsidR="005B29FC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к управлению образовательными учреждениями</w:t>
      </w:r>
      <w:r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017BDF" w:rsidRPr="000F1BC3" w:rsidRDefault="00017BDF" w:rsidP="00017BD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0F1BC3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Перечень должностей:</w:t>
      </w:r>
    </w:p>
    <w:p w:rsidR="00017BDF" w:rsidRPr="000F1BC3" w:rsidRDefault="00F52C82" w:rsidP="00D802D4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Директор общеобразовательного учреждения;</w:t>
      </w:r>
    </w:p>
    <w:p w:rsidR="00F52C82" w:rsidRPr="000F1BC3" w:rsidRDefault="00F52C82" w:rsidP="00D802D4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Заведующий дошкольным образовательным учреждением;</w:t>
      </w:r>
    </w:p>
    <w:p w:rsidR="00F52C82" w:rsidRPr="000F1BC3" w:rsidRDefault="00F52C82" w:rsidP="00D802D4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Директор учреждения дополнительного образования</w:t>
      </w:r>
      <w:r w:rsidR="00CE6769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(загородные лагеря)</w:t>
      </w:r>
      <w:r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017BDF" w:rsidRPr="000F1BC3" w:rsidRDefault="00017BDF" w:rsidP="00040539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0F1BC3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Требования к кандидатам:</w:t>
      </w:r>
      <w:r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</w:t>
      </w:r>
      <w:r w:rsidR="00CE6769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Граждане Р</w:t>
      </w:r>
      <w:r w:rsidR="005B29FC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оссийской </w:t>
      </w:r>
      <w:r w:rsidR="00CE6769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Ф</w:t>
      </w:r>
      <w:r w:rsidR="005B29FC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едерации</w:t>
      </w:r>
      <w:r w:rsidR="00CE6769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, владеющие государственным языком Р</w:t>
      </w:r>
      <w:r w:rsidR="005B29FC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оссийской </w:t>
      </w:r>
      <w:r w:rsidR="00CE6769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Ф</w:t>
      </w:r>
      <w:r w:rsidR="005B29FC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едерации</w:t>
      </w:r>
      <w:r w:rsidR="00CE6769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, имеющие в</w:t>
      </w:r>
      <w:r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ысш</w:t>
      </w:r>
      <w:r w:rsidR="00F52C82"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ее профессиональное образование по направлениям подготовки «Государственное и муниципальное управление», «Менеджмент», «Управление персонал</w:t>
      </w:r>
      <w:r w:rsidR="00CE6769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ом», стаж работы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– не менее 5 лет.</w:t>
      </w:r>
      <w:r w:rsidR="0061180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Возраст для включения в кадровый резерв составляет до 50 лет (включительно).</w:t>
      </w:r>
    </w:p>
    <w:p w:rsidR="00CE6769" w:rsidRDefault="00017BDF" w:rsidP="00017BD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0F1BC3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Порядок отбора:</w:t>
      </w:r>
      <w:r w:rsidR="005B29FC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к</w:t>
      </w:r>
      <w:r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онкурсный отбор</w:t>
      </w:r>
      <w:r w:rsidR="00F903E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включает</w:t>
      </w:r>
      <w:r w:rsidR="00CE6769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в себя 2 этапа:</w:t>
      </w:r>
    </w:p>
    <w:p w:rsidR="00017BDF" w:rsidRDefault="00CE6769" w:rsidP="00CE6769">
      <w:pPr>
        <w:pStyle w:val="a3"/>
        <w:numPr>
          <w:ilvl w:val="0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Оценка</w:t>
      </w:r>
    </w:p>
    <w:p w:rsidR="00CE6769" w:rsidRPr="00CE6769" w:rsidRDefault="00CE6769" w:rsidP="00CE6769">
      <w:pPr>
        <w:pStyle w:val="a3"/>
        <w:numPr>
          <w:ilvl w:val="0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Собеседование.</w:t>
      </w:r>
    </w:p>
    <w:p w:rsidR="00017BDF" w:rsidRPr="00110A66" w:rsidRDefault="00017BDF" w:rsidP="00017BD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</w:pPr>
      <w:r w:rsidRPr="000F1BC3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Для участия необходимо предоставить</w:t>
      </w:r>
      <w:r w:rsidR="00AA2E13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</w:t>
      </w:r>
      <w:r w:rsidR="00CE6769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на электронную почту </w:t>
      </w:r>
      <w:r w:rsidR="00CE6769" w:rsidRPr="00110A66">
        <w:rPr>
          <w:rFonts w:ascii="Arial" w:eastAsia="Times New Roman" w:hAnsi="Arial" w:cs="Arial"/>
          <w:b/>
          <w:bCs/>
          <w:color w:val="0A0A0A"/>
          <w:sz w:val="28"/>
          <w:szCs w:val="28"/>
          <w:lang w:val="en-US" w:eastAsia="ru-RU"/>
        </w:rPr>
        <w:t>reserve</w:t>
      </w:r>
      <w:r w:rsidR="00CE6769" w:rsidRPr="00110A66">
        <w:rPr>
          <w:rFonts w:ascii="Arial" w:eastAsia="Times New Roman" w:hAnsi="Arial" w:cs="Arial"/>
          <w:b/>
          <w:bCs/>
          <w:color w:val="0A0A0A"/>
          <w:sz w:val="28"/>
          <w:szCs w:val="28"/>
          <w:lang w:eastAsia="ru-RU"/>
        </w:rPr>
        <w:t>.</w:t>
      </w:r>
      <w:proofErr w:type="spellStart"/>
      <w:r w:rsidR="00E8341E">
        <w:rPr>
          <w:rFonts w:ascii="Arial" w:eastAsia="Times New Roman" w:hAnsi="Arial" w:cs="Arial"/>
          <w:b/>
          <w:bCs/>
          <w:color w:val="0A0A0A"/>
          <w:sz w:val="28"/>
          <w:szCs w:val="28"/>
          <w:lang w:val="en-US" w:eastAsia="ru-RU"/>
        </w:rPr>
        <w:t>uo</w:t>
      </w:r>
      <w:proofErr w:type="spellEnd"/>
      <w:r w:rsidR="00CE6769" w:rsidRPr="00110A66">
        <w:rPr>
          <w:rFonts w:ascii="Arial" w:eastAsia="Times New Roman" w:hAnsi="Arial" w:cs="Arial"/>
          <w:b/>
          <w:bCs/>
          <w:color w:val="0A0A0A"/>
          <w:sz w:val="28"/>
          <w:szCs w:val="28"/>
          <w:lang w:eastAsia="ru-RU"/>
        </w:rPr>
        <w:t>@</w:t>
      </w:r>
      <w:proofErr w:type="spellStart"/>
      <w:r w:rsidR="00CE6769" w:rsidRPr="00110A66">
        <w:rPr>
          <w:rFonts w:ascii="Arial" w:eastAsia="Times New Roman" w:hAnsi="Arial" w:cs="Arial"/>
          <w:b/>
          <w:bCs/>
          <w:color w:val="0A0A0A"/>
          <w:sz w:val="28"/>
          <w:szCs w:val="28"/>
          <w:lang w:val="en-US" w:eastAsia="ru-RU"/>
        </w:rPr>
        <w:t>adm</w:t>
      </w:r>
      <w:proofErr w:type="spellEnd"/>
      <w:r w:rsidR="00CE6769" w:rsidRPr="00110A66">
        <w:rPr>
          <w:rFonts w:ascii="Arial" w:eastAsia="Times New Roman" w:hAnsi="Arial" w:cs="Arial"/>
          <w:b/>
          <w:bCs/>
          <w:color w:val="0A0A0A"/>
          <w:sz w:val="28"/>
          <w:szCs w:val="28"/>
          <w:lang w:eastAsia="ru-RU"/>
        </w:rPr>
        <w:t>.</w:t>
      </w:r>
      <w:proofErr w:type="spellStart"/>
      <w:r w:rsidR="00CE6769" w:rsidRPr="00110A66">
        <w:rPr>
          <w:rFonts w:ascii="Arial" w:eastAsia="Times New Roman" w:hAnsi="Arial" w:cs="Arial"/>
          <w:b/>
          <w:bCs/>
          <w:color w:val="0A0A0A"/>
          <w:sz w:val="28"/>
          <w:szCs w:val="28"/>
          <w:lang w:val="en-US" w:eastAsia="ru-RU"/>
        </w:rPr>
        <w:t>tver</w:t>
      </w:r>
      <w:proofErr w:type="spellEnd"/>
      <w:r w:rsidR="00CE6769" w:rsidRPr="00110A66">
        <w:rPr>
          <w:rFonts w:ascii="Arial" w:eastAsia="Times New Roman" w:hAnsi="Arial" w:cs="Arial"/>
          <w:b/>
          <w:bCs/>
          <w:color w:val="0A0A0A"/>
          <w:sz w:val="28"/>
          <w:szCs w:val="28"/>
          <w:lang w:eastAsia="ru-RU"/>
        </w:rPr>
        <w:t>.</w:t>
      </w:r>
      <w:proofErr w:type="spellStart"/>
      <w:r w:rsidR="00CE6769" w:rsidRPr="00110A66">
        <w:rPr>
          <w:rFonts w:ascii="Arial" w:eastAsia="Times New Roman" w:hAnsi="Arial" w:cs="Arial"/>
          <w:b/>
          <w:bCs/>
          <w:color w:val="0A0A0A"/>
          <w:sz w:val="28"/>
          <w:szCs w:val="28"/>
          <w:lang w:val="en-US" w:eastAsia="ru-RU"/>
        </w:rPr>
        <w:t>ru</w:t>
      </w:r>
      <w:bookmarkStart w:id="0" w:name="_GoBack"/>
      <w:bookmarkEnd w:id="0"/>
      <w:proofErr w:type="spellEnd"/>
    </w:p>
    <w:p w:rsidR="00017BDF" w:rsidRPr="00611803" w:rsidRDefault="00A16CE1" w:rsidP="00017BDF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i/>
          <w:color w:val="0A0A0A"/>
          <w:sz w:val="24"/>
          <w:szCs w:val="24"/>
          <w:lang w:eastAsia="ru-RU"/>
        </w:rPr>
      </w:pPr>
      <w:r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Личное з</w:t>
      </w:r>
      <w:r w:rsidR="0061180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аявление </w:t>
      </w:r>
      <w:r w:rsidR="00611803" w:rsidRPr="00611803">
        <w:rPr>
          <w:rFonts w:ascii="Arial" w:eastAsia="Times New Roman" w:hAnsi="Arial" w:cs="Arial"/>
          <w:i/>
          <w:color w:val="0A0A0A"/>
          <w:sz w:val="24"/>
          <w:szCs w:val="24"/>
          <w:lang w:eastAsia="ru-RU"/>
        </w:rPr>
        <w:t>(ссылка)</w:t>
      </w:r>
    </w:p>
    <w:p w:rsidR="00017BDF" w:rsidRPr="000F1BC3" w:rsidRDefault="00A16CE1" w:rsidP="00017BDF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Собственноручно заполненную анкету</w:t>
      </w:r>
      <w:r w:rsidR="00611803" w:rsidRPr="00611803">
        <w:rPr>
          <w:rFonts w:ascii="Arial" w:eastAsia="Times New Roman" w:hAnsi="Arial" w:cs="Arial"/>
          <w:i/>
          <w:color w:val="0A0A0A"/>
          <w:sz w:val="24"/>
          <w:szCs w:val="24"/>
          <w:lang w:eastAsia="ru-RU"/>
        </w:rPr>
        <w:t>(ссылка)</w:t>
      </w:r>
    </w:p>
    <w:p w:rsidR="00017BDF" w:rsidRPr="000F1BC3" w:rsidRDefault="00017BDF" w:rsidP="00017BDF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Копии документов об образовании.</w:t>
      </w:r>
    </w:p>
    <w:p w:rsidR="00017BDF" w:rsidRPr="00017BDF" w:rsidRDefault="00017BDF" w:rsidP="00017BD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017BD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Срок приема документов:</w:t>
      </w:r>
      <w:r w:rsidR="00F903E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с 01.02.2026 по 01.03.2026</w:t>
      </w:r>
      <w:r w:rsidRPr="00017BD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017BDF" w:rsidRDefault="00CE6769" w:rsidP="00017BD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Контакты для справок</w:t>
      </w:r>
      <w:r w:rsidR="00752DCA" w:rsidRPr="00752DC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-</w:t>
      </w:r>
      <w:r w:rsidR="00D31F54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8 (</w:t>
      </w: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>4822) 36-10-64 (д. 2406, 2437)</w:t>
      </w:r>
    </w:p>
    <w:p w:rsidR="00CE6769" w:rsidRPr="00D31F54" w:rsidRDefault="00CE6769" w:rsidP="00017BD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>170100, г. Тверь, ул. Трехсвятская</w:t>
      </w:r>
      <w:r w:rsidRPr="00017BD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28а</w:t>
      </w:r>
    </w:p>
    <w:p w:rsidR="00950ACA" w:rsidRDefault="00950ACA"/>
    <w:sectPr w:rsidR="00950ACA" w:rsidSect="00611803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D5EBE"/>
    <w:multiLevelType w:val="multilevel"/>
    <w:tmpl w:val="AFAA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060C2B"/>
    <w:multiLevelType w:val="multilevel"/>
    <w:tmpl w:val="1EFAB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C04679"/>
    <w:multiLevelType w:val="hybridMultilevel"/>
    <w:tmpl w:val="DC7E7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BDF"/>
    <w:rsid w:val="00017BDF"/>
    <w:rsid w:val="00040539"/>
    <w:rsid w:val="000F1BC3"/>
    <w:rsid w:val="00110A66"/>
    <w:rsid w:val="005A6E5F"/>
    <w:rsid w:val="005B29FC"/>
    <w:rsid w:val="00611803"/>
    <w:rsid w:val="00752DCA"/>
    <w:rsid w:val="007D389B"/>
    <w:rsid w:val="00817895"/>
    <w:rsid w:val="00950ACA"/>
    <w:rsid w:val="00A16CE1"/>
    <w:rsid w:val="00AA2E13"/>
    <w:rsid w:val="00B8145C"/>
    <w:rsid w:val="00C60599"/>
    <w:rsid w:val="00CE6769"/>
    <w:rsid w:val="00D31F54"/>
    <w:rsid w:val="00D802D4"/>
    <w:rsid w:val="00D80E1C"/>
    <w:rsid w:val="00E8341E"/>
    <w:rsid w:val="00F52C82"/>
    <w:rsid w:val="00F76CD8"/>
    <w:rsid w:val="00F90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7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10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KlimenkoOA</dc:creator>
  <cp:keywords/>
  <dc:description/>
  <cp:lastModifiedBy>user</cp:lastModifiedBy>
  <cp:revision>18</cp:revision>
  <dcterms:created xsi:type="dcterms:W3CDTF">2026-01-19T14:32:00Z</dcterms:created>
  <dcterms:modified xsi:type="dcterms:W3CDTF">2026-01-29T08:40:00Z</dcterms:modified>
</cp:coreProperties>
</file>