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8" w:rsidRDefault="001D0649" w:rsidP="00DB3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9112" cy="9727987"/>
            <wp:effectExtent l="19050" t="0" r="0" b="0"/>
            <wp:docPr id="1" name="Рисунок 1" descr="C:\Users\Владимир\Pictures\2016-05-04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2016-05-04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12" cy="97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F8" w:rsidRPr="008C100D" w:rsidRDefault="00DB30F8" w:rsidP="00DB3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C100D">
        <w:rPr>
          <w:rFonts w:ascii="Times New Roman" w:hAnsi="Times New Roman"/>
          <w:sz w:val="24"/>
          <w:szCs w:val="24"/>
        </w:rPr>
        <w:t>Настоящие  Правила внутреннего распоряд</w:t>
      </w:r>
      <w:r>
        <w:rPr>
          <w:rFonts w:ascii="Times New Roman" w:hAnsi="Times New Roman"/>
          <w:sz w:val="24"/>
          <w:szCs w:val="24"/>
        </w:rPr>
        <w:t>ка обучающихся (воспитанников) м</w:t>
      </w:r>
      <w:r w:rsidRPr="008C100D">
        <w:rPr>
          <w:rFonts w:ascii="Times New Roman" w:hAnsi="Times New Roman"/>
          <w:sz w:val="24"/>
          <w:szCs w:val="24"/>
        </w:rPr>
        <w:t>униципального</w:t>
      </w:r>
      <w:r w:rsidR="003B53C4">
        <w:rPr>
          <w:rFonts w:ascii="Times New Roman" w:hAnsi="Times New Roman"/>
          <w:sz w:val="24"/>
          <w:szCs w:val="24"/>
        </w:rPr>
        <w:t xml:space="preserve"> бюджетного</w:t>
      </w:r>
      <w:r w:rsidRPr="008C100D">
        <w:rPr>
          <w:rFonts w:ascii="Times New Roman" w:hAnsi="Times New Roman"/>
          <w:sz w:val="24"/>
          <w:szCs w:val="24"/>
        </w:rPr>
        <w:t xml:space="preserve">  дошкольно</w:t>
      </w:r>
      <w:r>
        <w:rPr>
          <w:rFonts w:ascii="Times New Roman" w:hAnsi="Times New Roman"/>
          <w:sz w:val="24"/>
          <w:szCs w:val="24"/>
        </w:rPr>
        <w:t>го образователь</w:t>
      </w:r>
      <w:r w:rsidR="003B53C4">
        <w:rPr>
          <w:rFonts w:ascii="Times New Roman" w:hAnsi="Times New Roman"/>
          <w:sz w:val="24"/>
          <w:szCs w:val="24"/>
        </w:rPr>
        <w:t>ного учреждения детский сад № 14</w:t>
      </w:r>
      <w:r w:rsidR="008D2AE9">
        <w:rPr>
          <w:rFonts w:ascii="Times New Roman" w:hAnsi="Times New Roman"/>
          <w:sz w:val="24"/>
          <w:szCs w:val="24"/>
        </w:rPr>
        <w:t>1</w:t>
      </w:r>
      <w:r w:rsidRPr="008C100D">
        <w:rPr>
          <w:rFonts w:ascii="Times New Roman" w:hAnsi="Times New Roman"/>
          <w:sz w:val="24"/>
          <w:szCs w:val="24"/>
        </w:rPr>
        <w:t xml:space="preserve">  (далее по тексту - Правила) разработаны на основании </w:t>
      </w:r>
      <w:r w:rsidRPr="008C100D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C100D">
          <w:rPr>
            <w:rFonts w:ascii="Times New Roman" w:hAnsi="Times New Roman"/>
            <w:bCs/>
            <w:kern w:val="36"/>
            <w:sz w:val="24"/>
            <w:szCs w:val="24"/>
          </w:rPr>
          <w:t>2012 г</w:t>
        </w:r>
      </w:smartTag>
      <w:r w:rsidRPr="008C100D">
        <w:rPr>
          <w:rFonts w:ascii="Times New Roman" w:hAnsi="Times New Roman"/>
          <w:bCs/>
          <w:kern w:val="36"/>
          <w:sz w:val="24"/>
          <w:szCs w:val="24"/>
        </w:rPr>
        <w:t xml:space="preserve">. N 273-ФЗ </w:t>
      </w:r>
      <w:r w:rsidRPr="008C100D">
        <w:rPr>
          <w:rFonts w:ascii="Times New Roman" w:hAnsi="Times New Roman"/>
          <w:bCs/>
          <w:sz w:val="24"/>
          <w:szCs w:val="24"/>
        </w:rPr>
        <w:t xml:space="preserve">"Об образовании в Российской Федерации" и определяют внутренний распорядок обучающихся (воспитанников) Муниципального </w:t>
      </w:r>
      <w:r w:rsidR="003B53C4">
        <w:rPr>
          <w:rFonts w:ascii="Times New Roman" w:hAnsi="Times New Roman"/>
          <w:bCs/>
          <w:sz w:val="24"/>
          <w:szCs w:val="24"/>
        </w:rPr>
        <w:t>бюджетного</w:t>
      </w:r>
      <w:r w:rsidRPr="008C100D">
        <w:rPr>
          <w:rFonts w:ascii="Times New Roman" w:hAnsi="Times New Roman"/>
          <w:bCs/>
          <w:sz w:val="24"/>
          <w:szCs w:val="24"/>
        </w:rPr>
        <w:t xml:space="preserve"> дошкольного образовательного </w:t>
      </w:r>
      <w:r w:rsidR="003B53C4">
        <w:rPr>
          <w:rFonts w:ascii="Times New Roman" w:hAnsi="Times New Roman"/>
          <w:bCs/>
          <w:sz w:val="24"/>
          <w:szCs w:val="24"/>
        </w:rPr>
        <w:t>учреждения  детский сад № 141</w:t>
      </w:r>
      <w:r w:rsidRPr="008C100D">
        <w:rPr>
          <w:rFonts w:ascii="Times New Roman" w:hAnsi="Times New Roman"/>
          <w:bCs/>
          <w:sz w:val="24"/>
          <w:szCs w:val="24"/>
        </w:rPr>
        <w:t xml:space="preserve">  (далее  ДОУ), режим образовательной деятельности и защиту прав обучающихся</w:t>
      </w:r>
      <w:proofErr w:type="gramEnd"/>
      <w:r w:rsidRPr="008C100D">
        <w:rPr>
          <w:rFonts w:ascii="Times New Roman" w:hAnsi="Times New Roman"/>
          <w:bCs/>
          <w:sz w:val="24"/>
          <w:szCs w:val="24"/>
        </w:rPr>
        <w:t xml:space="preserve"> (воспитанников)</w:t>
      </w:r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 xml:space="preserve">1.2. Правила размещаются на информационном стенде. Родители (законные представители) воспитанников ДОУ должны быть ознакомлены с Правилами.  </w:t>
      </w:r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>1.5. Настоящие Правила  действуют на неопределенный срок.</w:t>
      </w:r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>1.6. Настоящие Правила являются локальным нормативным актом, регламентирующим деятельность ДОУ.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Возникновение, изменение и прекращение образовательных отношений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и приказа о зачислении.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локальным актом «Порядок оформления возникновения, приостановления и пр</w:t>
      </w:r>
      <w:r>
        <w:rPr>
          <w:rFonts w:ascii="Times New Roman" w:hAnsi="Times New Roman"/>
          <w:sz w:val="24"/>
          <w:szCs w:val="24"/>
        </w:rPr>
        <w:t>екращения отнош</w:t>
      </w:r>
      <w:r w:rsidR="008D2AE9">
        <w:rPr>
          <w:rFonts w:ascii="Times New Roman" w:hAnsi="Times New Roman"/>
          <w:sz w:val="24"/>
          <w:szCs w:val="24"/>
        </w:rPr>
        <w:t>ений между М</w:t>
      </w:r>
      <w:r w:rsidR="003B53C4">
        <w:rPr>
          <w:rFonts w:ascii="Times New Roman" w:hAnsi="Times New Roman"/>
          <w:sz w:val="24"/>
          <w:szCs w:val="24"/>
        </w:rPr>
        <w:t>БДОУ детский сад № 14</w:t>
      </w:r>
      <w:r w:rsidR="008D2AE9">
        <w:rPr>
          <w:rFonts w:ascii="Times New Roman" w:hAnsi="Times New Roman"/>
          <w:sz w:val="24"/>
          <w:szCs w:val="24"/>
        </w:rPr>
        <w:t>1</w:t>
      </w:r>
      <w:r w:rsidRPr="008C100D">
        <w:rPr>
          <w:rFonts w:ascii="Times New Roman" w:hAnsi="Times New Roman"/>
          <w:sz w:val="24"/>
          <w:szCs w:val="24"/>
        </w:rPr>
        <w:t xml:space="preserve">  и родителями (законными представителями) воспитанников».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2.3. </w:t>
      </w:r>
      <w:r w:rsidRPr="008C100D">
        <w:rPr>
          <w:rStyle w:val="a4"/>
          <w:rFonts w:ascii="Times New Roman" w:hAnsi="Times New Roman"/>
          <w:b w:val="0"/>
          <w:sz w:val="24"/>
          <w:szCs w:val="24"/>
        </w:rPr>
        <w:t>Порядок, сроки и последовательность</w:t>
      </w:r>
      <w:r w:rsidRPr="008C100D">
        <w:rPr>
          <w:rFonts w:ascii="Times New Roman" w:hAnsi="Times New Roman"/>
          <w:sz w:val="24"/>
          <w:szCs w:val="24"/>
        </w:rPr>
        <w:t xml:space="preserve"> предоставления услуги ДОУ по  приему заявлений, постановки на учет и зачисления воспитанников, регламентируется локальным актом «Положени</w:t>
      </w:r>
      <w:r>
        <w:rPr>
          <w:rFonts w:ascii="Times New Roman" w:hAnsi="Times New Roman"/>
          <w:sz w:val="24"/>
          <w:szCs w:val="24"/>
        </w:rPr>
        <w:t>е о предоставле</w:t>
      </w:r>
      <w:r w:rsidR="008D2AE9">
        <w:rPr>
          <w:rFonts w:ascii="Times New Roman" w:hAnsi="Times New Roman"/>
          <w:sz w:val="24"/>
          <w:szCs w:val="24"/>
        </w:rPr>
        <w:t>нии услуги М</w:t>
      </w:r>
      <w:r w:rsidR="003B53C4">
        <w:rPr>
          <w:rFonts w:ascii="Times New Roman" w:hAnsi="Times New Roman"/>
          <w:sz w:val="24"/>
          <w:szCs w:val="24"/>
        </w:rPr>
        <w:t>БДОУ детский сад № 14</w:t>
      </w:r>
      <w:r w:rsidR="008D2AE9">
        <w:rPr>
          <w:rFonts w:ascii="Times New Roman" w:hAnsi="Times New Roman"/>
          <w:sz w:val="24"/>
          <w:szCs w:val="24"/>
        </w:rPr>
        <w:t>1</w:t>
      </w:r>
      <w:r w:rsidRPr="008C100D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обучающихся (воспитанников) в ДОУ».</w:t>
      </w:r>
    </w:p>
    <w:p w:rsidR="00DB30F8" w:rsidRPr="008C100D" w:rsidRDefault="00DB30F8" w:rsidP="00DB30F8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3 Режим образовательного процесса.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bCs/>
          <w:sz w:val="24"/>
          <w:szCs w:val="24"/>
        </w:rPr>
        <w:t xml:space="preserve">3.1. </w:t>
      </w:r>
      <w:r w:rsidRPr="008C100D">
        <w:rPr>
          <w:rFonts w:ascii="Times New Roman" w:hAnsi="Times New Roman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00D">
        <w:rPr>
          <w:rFonts w:ascii="Times New Roman" w:hAnsi="Times New Roman"/>
          <w:bCs/>
          <w:sz w:val="24"/>
          <w:szCs w:val="24"/>
        </w:rPr>
        <w:t xml:space="preserve">3.2. Организация образовательной деятельности в ДОУ (Таблица 1) соответствует требованиям </w:t>
      </w:r>
      <w:proofErr w:type="spellStart"/>
      <w:r w:rsidRPr="008C100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C100D">
        <w:rPr>
          <w:rFonts w:ascii="Times New Roman" w:hAnsi="Times New Roman"/>
          <w:bCs/>
          <w:sz w:val="24"/>
          <w:szCs w:val="24"/>
        </w:rPr>
        <w:t xml:space="preserve"> 2.4.1.3049-13 </w:t>
      </w:r>
      <w:r w:rsidRPr="008C100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B30F8" w:rsidRPr="008C100D" w:rsidRDefault="00DB30F8" w:rsidP="00DB30F8">
      <w:pPr>
        <w:spacing w:after="0"/>
        <w:rPr>
          <w:rFonts w:ascii="Times New Roman" w:hAnsi="Times New Roman"/>
          <w:b/>
          <w:sz w:val="24"/>
          <w:szCs w:val="24"/>
        </w:rPr>
        <w:sectPr w:rsidR="00DB30F8" w:rsidRPr="008C100D" w:rsidSect="00853C61">
          <w:footerReference w:type="even" r:id="rId8"/>
          <w:footerReference w:type="default" r:id="rId9"/>
          <w:pgSz w:w="11906" w:h="16838"/>
          <w:pgMar w:top="737" w:right="567" w:bottom="737" w:left="1134" w:header="709" w:footer="709" w:gutter="0"/>
          <w:cols w:space="720"/>
        </w:sect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Режим дня в группе младшего возраста (2</w:t>
      </w:r>
      <w:r>
        <w:rPr>
          <w:rFonts w:ascii="Times New Roman" w:hAnsi="Times New Roman"/>
          <w:b/>
          <w:sz w:val="24"/>
          <w:szCs w:val="24"/>
        </w:rPr>
        <w:t xml:space="preserve"> – 3 года) в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51"/>
        <w:gridCol w:w="1721"/>
        <w:gridCol w:w="1858"/>
        <w:gridCol w:w="2088"/>
        <w:gridCol w:w="1853"/>
      </w:tblGrid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Длительность 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8.50-9.00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9.00-11.30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12.00-15.00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15.20-15.50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15.50-16.30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32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16.30-17.00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17.00- 19.00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522</w:t>
            </w:r>
          </w:p>
        </w:tc>
      </w:tr>
    </w:tbl>
    <w:p w:rsidR="008D2AE9" w:rsidRDefault="008D2AE9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 w:rsidRPr="002C253D">
        <w:rPr>
          <w:rFonts w:ascii="Times New Roman" w:hAnsi="Times New Roman"/>
          <w:b/>
          <w:sz w:val="24"/>
          <w:szCs w:val="24"/>
        </w:rPr>
        <w:lastRenderedPageBreak/>
        <w:t>Режим дня в группе младшего возраста (2 – 3 года) в теплый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573"/>
        <w:gridCol w:w="1831"/>
        <w:gridCol w:w="2173"/>
        <w:gridCol w:w="1821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 на прогулке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обеду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8.50-11.30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12.00-15.00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15.20-15.50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15.50-16.30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16.30-17.00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17.00- 19.00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530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во 2 младшей группе</w:t>
      </w:r>
      <w:r>
        <w:rPr>
          <w:rFonts w:ascii="Times New Roman" w:hAnsi="Times New Roman"/>
          <w:b/>
          <w:sz w:val="24"/>
          <w:szCs w:val="24"/>
        </w:rPr>
        <w:t xml:space="preserve">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    ОД </w:t>
            </w: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режимных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8.50-9.30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9.30-12.00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15.30-15.50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17.30-19.00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</w:rPr>
      </w:pPr>
    </w:p>
    <w:p w:rsidR="00DB30F8" w:rsidRDefault="00DB30F8" w:rsidP="00DB30F8">
      <w:pPr>
        <w:rPr>
          <w:rFonts w:ascii="Times New Roman" w:hAnsi="Times New Roman"/>
          <w:b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во 2 младшей группе в теплый 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    ОД </w:t>
            </w: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режимных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8.50-12.00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15.30-15.50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17.30-19.00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 средней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7.00 - 8.20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8.20 - 9.00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9.00 - 9.50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9.50-12.10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12.10-12.50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15.25-15.40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15.40-16.55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16.55-17.20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322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DB30F8" w:rsidRDefault="00DB30F8" w:rsidP="00DB30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   </w:t>
      </w:r>
      <w:r w:rsidRPr="002C253D">
        <w:rPr>
          <w:rFonts w:ascii="Times New Roman" w:hAnsi="Times New Roman"/>
          <w:b/>
        </w:rPr>
        <w:t xml:space="preserve"> </w:t>
      </w:r>
      <w:r w:rsidRPr="002C253D">
        <w:rPr>
          <w:rFonts w:ascii="Times New Roman" w:hAnsi="Times New Roman"/>
          <w:b/>
          <w:sz w:val="24"/>
          <w:szCs w:val="24"/>
        </w:rPr>
        <w:t xml:space="preserve"> Режим дня в средней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7.00 - 8.20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8.20 - 9.00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9.00-12.10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12.10-12.50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15.25-15.40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15.40-16.55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16.55-17.20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 Режим дня в старшей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8.30-8.50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8.50-10.00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10.00-12.20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12.20-13.00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15.30-16.50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225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Режим дня в старшей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8.30-8.50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8.50 -12.20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12.20-13.00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15.30-16.50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225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  Режим дня в подготовительной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8.40-8.50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8.50-10.10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10.10-12.30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12.30-13.00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 подготовительной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8.40-8.50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8.50 -12.30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12.30-13.00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240</w:t>
            </w:r>
          </w:p>
        </w:tc>
      </w:tr>
    </w:tbl>
    <w:p w:rsidR="00DB30F8" w:rsidRPr="008C100D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sz w:val="24"/>
          <w:szCs w:val="24"/>
        </w:rPr>
        <w:t xml:space="preserve">4. </w:t>
      </w:r>
      <w:r w:rsidRPr="008C100D">
        <w:rPr>
          <w:rFonts w:ascii="Times New Roman" w:hAnsi="Times New Roman"/>
          <w:b/>
          <w:bCs/>
          <w:sz w:val="24"/>
          <w:szCs w:val="24"/>
        </w:rPr>
        <w:t>Права воспитанников ДОУ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00D">
        <w:rPr>
          <w:rFonts w:ascii="Times New Roman" w:hAnsi="Times New Roman"/>
          <w:sz w:val="24"/>
          <w:szCs w:val="24"/>
        </w:rPr>
        <w:t xml:space="preserve">4.2.Образовательная программа дошкольного образования направлена на разностороннее развитие воспитанников 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4.4.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мероприятиях;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4.5.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не менее 50 % размера такой платы на второго ребенка,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не менее 100 %  размера такой платы на третьего ребенка и последующих детей. 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4.6. 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 родительская плата не взимается. 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4.7. В родительскую плату за присмотр и уход за ребенком не входит образовательный аспект. 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4.8.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4.9 Воспитанники ДОУ имеют право </w:t>
      </w:r>
      <w:proofErr w:type="gramStart"/>
      <w:r w:rsidRPr="008C100D">
        <w:rPr>
          <w:rFonts w:ascii="Times New Roman" w:hAnsi="Times New Roman"/>
          <w:sz w:val="24"/>
          <w:szCs w:val="24"/>
        </w:rPr>
        <w:t>на</w:t>
      </w:r>
      <w:proofErr w:type="gramEnd"/>
      <w:r w:rsidRPr="008C100D">
        <w:rPr>
          <w:rFonts w:ascii="Times New Roman" w:hAnsi="Times New Roman"/>
          <w:sz w:val="24"/>
          <w:szCs w:val="24"/>
        </w:rPr>
        <w:t>: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 охрану жизни и здоровья;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получение  первичной медико-санитарной помощи в порядке, установленном законодательством в сфере охраны здоровья;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получение качественного питания в соответствии с </w:t>
      </w:r>
      <w:proofErr w:type="gramStart"/>
      <w:r w:rsidRPr="008C100D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8C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C100D">
        <w:rPr>
          <w:rFonts w:ascii="Times New Roman" w:hAnsi="Times New Roman"/>
          <w:sz w:val="24"/>
          <w:szCs w:val="24"/>
        </w:rPr>
        <w:t>СанПиН</w:t>
      </w:r>
      <w:proofErr w:type="spellEnd"/>
      <w:r w:rsidRPr="008C100D">
        <w:rPr>
          <w:rFonts w:ascii="Times New Roman" w:hAnsi="Times New Roman"/>
          <w:sz w:val="24"/>
          <w:szCs w:val="24"/>
        </w:rPr>
        <w:t xml:space="preserve"> 2.4.1.3049-13;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lastRenderedPageBreak/>
        <w:t>участие в образовательной деятельности соответствующей возрастным особенностям;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обучение навыкам здорового образа жизни;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занятия физической культурой и спортом;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безопасность  во время пребывания в ДОУ;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4.10.  Оказание первичной медико-санитарной помощи воспитанникам ДОУ осуществляет Муниципальное бюджетное учреждение здравоохранения</w:t>
      </w:r>
      <w:r>
        <w:rPr>
          <w:rFonts w:ascii="Times New Roman" w:hAnsi="Times New Roman"/>
          <w:sz w:val="24"/>
          <w:szCs w:val="24"/>
        </w:rPr>
        <w:t xml:space="preserve"> Детская городская клиническая  больница № 1</w:t>
      </w:r>
      <w:r w:rsidRPr="008C100D">
        <w:rPr>
          <w:rFonts w:ascii="Times New Roman" w:hAnsi="Times New Roman"/>
          <w:sz w:val="24"/>
          <w:szCs w:val="24"/>
        </w:rPr>
        <w:t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ДОУ обязано предоставить помещение с соответствующими условиями для работы медицинских работников.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4.11. ДОУ, при реализации образовательных программ создает условия для охраны здоровья воспитанников, в том числе обеспечивает: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8C10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100D"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соблюдение государственных санитарно-эпидемиологических правил и нормативов;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4.12.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помощь: </w:t>
      </w:r>
    </w:p>
    <w:p w:rsidR="00DB30F8" w:rsidRPr="008C100D" w:rsidRDefault="00DB30F8" w:rsidP="00DB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психолого-педагогическое консультирование  родителей (законных представителей) и педагогических работников;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4.13. 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DB30F8" w:rsidRPr="008C100D" w:rsidRDefault="00DB30F8" w:rsidP="00DB30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b/>
          <w:sz w:val="24"/>
          <w:szCs w:val="24"/>
        </w:rPr>
        <w:t>5.</w:t>
      </w:r>
      <w:r w:rsidRPr="008C100D">
        <w:rPr>
          <w:rFonts w:ascii="Times New Roman" w:hAnsi="Times New Roman"/>
          <w:sz w:val="24"/>
          <w:szCs w:val="24"/>
        </w:rPr>
        <w:t xml:space="preserve"> </w:t>
      </w:r>
      <w:r w:rsidRPr="008C100D">
        <w:rPr>
          <w:rFonts w:ascii="Times New Roman" w:hAnsi="Times New Roman"/>
          <w:b/>
          <w:bCs/>
          <w:sz w:val="24"/>
          <w:szCs w:val="24"/>
        </w:rPr>
        <w:t>Поощрения и дисциплинарное воздействие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5.1. Меры дисциплинарного взыскания не применяются к воспитанникам.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5.2. 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5.3 Поощрения воспитанников ДОУ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6. Защита прав воспитанников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6.1. ДОУ обязано осуществлять свою деятельность в соответствии с законодательством об образовании, в том числе: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</w:t>
      </w:r>
      <w:r w:rsidRPr="008C100D">
        <w:rPr>
          <w:rFonts w:ascii="Times New Roman" w:hAnsi="Times New Roman"/>
          <w:sz w:val="24"/>
          <w:szCs w:val="24"/>
        </w:rPr>
        <w:lastRenderedPageBreak/>
        <w:t>возрастным, психофизическим особенностям, склонностям, способностям, интересам и потребностям воспитанников;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соблюдать права и свободы воспитанников, родителей (законных представителей)</w:t>
      </w:r>
      <w:proofErr w:type="gramStart"/>
      <w:r w:rsidRPr="008C100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6.2. ДОУ несет ответственность в установленном законодательством Российской Федерации порядке:</w:t>
      </w:r>
    </w:p>
    <w:p w:rsidR="00DB30F8" w:rsidRPr="008C100D" w:rsidRDefault="00DB30F8" w:rsidP="00DB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ДОУ. </w:t>
      </w:r>
    </w:p>
    <w:p w:rsidR="00DB30F8" w:rsidRPr="008C100D" w:rsidRDefault="00DB30F8" w:rsidP="00DB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ДОУ.</w:t>
      </w:r>
    </w:p>
    <w:p w:rsidR="00DB30F8" w:rsidRPr="008C100D" w:rsidRDefault="00DB30F8" w:rsidP="00DB3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B30F8" w:rsidRPr="008C100D" w:rsidRDefault="00DB30F8" w:rsidP="00DB30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/>
    <w:p w:rsidR="00085008" w:rsidRDefault="00085008"/>
    <w:sectPr w:rsidR="00085008" w:rsidSect="00853C61"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00" w:rsidRDefault="00477000" w:rsidP="001407EA">
      <w:pPr>
        <w:spacing w:after="0" w:line="240" w:lineRule="auto"/>
      </w:pPr>
      <w:r>
        <w:separator/>
      </w:r>
    </w:p>
  </w:endnote>
  <w:endnote w:type="continuationSeparator" w:id="0">
    <w:p w:rsidR="00477000" w:rsidRDefault="00477000" w:rsidP="001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1" w:rsidRDefault="005E36E6" w:rsidP="00853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3C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C61" w:rsidRDefault="00853C61" w:rsidP="00853C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1" w:rsidRDefault="005E36E6" w:rsidP="00853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3C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649">
      <w:rPr>
        <w:rStyle w:val="a7"/>
        <w:noProof/>
      </w:rPr>
      <w:t>1</w:t>
    </w:r>
    <w:r>
      <w:rPr>
        <w:rStyle w:val="a7"/>
      </w:rPr>
      <w:fldChar w:fldCharType="end"/>
    </w:r>
  </w:p>
  <w:p w:rsidR="00853C61" w:rsidRDefault="00853C61" w:rsidP="00853C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00" w:rsidRDefault="00477000" w:rsidP="001407EA">
      <w:pPr>
        <w:spacing w:after="0" w:line="240" w:lineRule="auto"/>
      </w:pPr>
      <w:r>
        <w:separator/>
      </w:r>
    </w:p>
  </w:footnote>
  <w:footnote w:type="continuationSeparator" w:id="0">
    <w:p w:rsidR="00477000" w:rsidRDefault="00477000" w:rsidP="0014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651"/>
    <w:multiLevelType w:val="hybridMultilevel"/>
    <w:tmpl w:val="CE320926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1DB2"/>
    <w:multiLevelType w:val="hybridMultilevel"/>
    <w:tmpl w:val="ED6040AE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07A2"/>
    <w:multiLevelType w:val="hybridMultilevel"/>
    <w:tmpl w:val="F064DE68"/>
    <w:lvl w:ilvl="0" w:tplc="92A43BC8">
      <w:start w:val="1"/>
      <w:numFmt w:val="bullet"/>
      <w:lvlText w:val="―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20B0F"/>
    <w:multiLevelType w:val="hybridMultilevel"/>
    <w:tmpl w:val="E5A2FC78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32B7D"/>
    <w:multiLevelType w:val="hybridMultilevel"/>
    <w:tmpl w:val="12FEFCEE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C270B"/>
    <w:multiLevelType w:val="hybridMultilevel"/>
    <w:tmpl w:val="7718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39B8"/>
    <w:multiLevelType w:val="hybridMultilevel"/>
    <w:tmpl w:val="2E66600A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F8"/>
    <w:rsid w:val="00085008"/>
    <w:rsid w:val="001407EA"/>
    <w:rsid w:val="001D0649"/>
    <w:rsid w:val="00293375"/>
    <w:rsid w:val="002C7D7B"/>
    <w:rsid w:val="002D0E67"/>
    <w:rsid w:val="003B53C4"/>
    <w:rsid w:val="00477000"/>
    <w:rsid w:val="0053274E"/>
    <w:rsid w:val="00590781"/>
    <w:rsid w:val="005E36E6"/>
    <w:rsid w:val="006379BF"/>
    <w:rsid w:val="00853C61"/>
    <w:rsid w:val="008D2AE9"/>
    <w:rsid w:val="008D5435"/>
    <w:rsid w:val="00A02912"/>
    <w:rsid w:val="00DB30F8"/>
    <w:rsid w:val="00E43B20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B30F8"/>
    <w:rPr>
      <w:b/>
      <w:bCs/>
    </w:rPr>
  </w:style>
  <w:style w:type="paragraph" w:styleId="a5">
    <w:name w:val="footer"/>
    <w:basedOn w:val="a"/>
    <w:link w:val="a6"/>
    <w:rsid w:val="00DB3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0F8"/>
    <w:rPr>
      <w:rFonts w:ascii="Calibri" w:eastAsia="Calibri" w:hAnsi="Calibri" w:cs="Times New Roman"/>
    </w:rPr>
  </w:style>
  <w:style w:type="character" w:styleId="a7">
    <w:name w:val="page number"/>
    <w:basedOn w:val="a0"/>
    <w:rsid w:val="00DB30F8"/>
  </w:style>
  <w:style w:type="paragraph" w:styleId="a8">
    <w:name w:val="Balloon Text"/>
    <w:basedOn w:val="a"/>
    <w:link w:val="a9"/>
    <w:uiPriority w:val="99"/>
    <w:semiHidden/>
    <w:unhideWhenUsed/>
    <w:rsid w:val="002D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67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43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MDOU-51</dc:creator>
  <cp:lastModifiedBy>Владимир</cp:lastModifiedBy>
  <cp:revision>2</cp:revision>
  <cp:lastPrinted>2015-08-12T10:53:00Z</cp:lastPrinted>
  <dcterms:created xsi:type="dcterms:W3CDTF">2016-05-04T13:35:00Z</dcterms:created>
  <dcterms:modified xsi:type="dcterms:W3CDTF">2016-05-04T13:35:00Z</dcterms:modified>
</cp:coreProperties>
</file>